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5F" w:rsidRDefault="0006463F">
      <w:pPr>
        <w:rPr>
          <w:b/>
        </w:rPr>
      </w:pPr>
      <w:r w:rsidRPr="0006463F">
        <w:rPr>
          <w:b/>
        </w:rPr>
        <w:t xml:space="preserve">O dvanácti měsíčkách (Mária </w:t>
      </w:r>
      <w:proofErr w:type="spellStart"/>
      <w:proofErr w:type="gramStart"/>
      <w:r w:rsidRPr="0006463F">
        <w:rPr>
          <w:b/>
        </w:rPr>
        <w:t>Ďuríčková</w:t>
      </w:r>
      <w:proofErr w:type="spellEnd"/>
      <w:r w:rsidRPr="0006463F">
        <w:rPr>
          <w:b/>
        </w:rPr>
        <w:t>)                                                Jméno</w:t>
      </w:r>
      <w:proofErr w:type="gramEnd"/>
      <w:r w:rsidRPr="0006463F">
        <w:rPr>
          <w:b/>
        </w:rPr>
        <w:t>:</w:t>
      </w:r>
    </w:p>
    <w:p w:rsidR="0006463F" w:rsidRDefault="0006463F">
      <w:pPr>
        <w:rPr>
          <w:b/>
        </w:rPr>
      </w:pPr>
    </w:p>
    <w:p w:rsidR="0006463F" w:rsidRDefault="0006463F" w:rsidP="0006463F">
      <w:pPr>
        <w:pStyle w:val="Odstavecseseznamem"/>
        <w:numPr>
          <w:ilvl w:val="0"/>
          <w:numId w:val="1"/>
        </w:numPr>
      </w:pPr>
      <w:r w:rsidRPr="0006463F">
        <w:t>Přečti si člán</w:t>
      </w:r>
      <w:r w:rsidR="00DA381C">
        <w:t>e</w:t>
      </w:r>
      <w:r w:rsidRPr="0006463F">
        <w:t xml:space="preserve">k v učebnici Čítanka pro 4. </w:t>
      </w:r>
      <w:r w:rsidR="00564504">
        <w:t>r</w:t>
      </w:r>
      <w:r w:rsidRPr="0006463F">
        <w:t>očník, Nová škola 200</w:t>
      </w:r>
      <w:r w:rsidR="00D90396">
        <w:t>4</w:t>
      </w:r>
      <w:r w:rsidR="005621DE">
        <w:t>, ze str. 124</w:t>
      </w:r>
    </w:p>
    <w:p w:rsidR="0006463F" w:rsidRPr="0006463F" w:rsidRDefault="0006463F" w:rsidP="0006463F">
      <w:pPr>
        <w:pStyle w:val="Odstavecseseznamem"/>
      </w:pPr>
      <w:r>
        <w:t>Odpovídej na otázky:</w:t>
      </w:r>
    </w:p>
    <w:p w:rsidR="0006463F" w:rsidRPr="00427B06" w:rsidRDefault="0006463F" w:rsidP="0006463F">
      <w:pPr>
        <w:pStyle w:val="Odstavecseseznamem"/>
        <w:numPr>
          <w:ilvl w:val="0"/>
          <w:numId w:val="2"/>
        </w:numPr>
      </w:pPr>
      <w:r w:rsidRPr="00427B06">
        <w:t>Tento úryvek z článku říká který měsíc?</w:t>
      </w:r>
    </w:p>
    <w:p w:rsidR="0006463F" w:rsidRPr="0006463F" w:rsidRDefault="0006463F" w:rsidP="0006463F">
      <w:pPr>
        <w:pStyle w:val="Odstavecseseznamem"/>
        <w:rPr>
          <w:b/>
        </w:rPr>
      </w:pPr>
      <w:r>
        <w:rPr>
          <w:b/>
        </w:rPr>
        <w:t>………………………………………………………….</w:t>
      </w:r>
    </w:p>
    <w:p w:rsidR="0006463F" w:rsidRDefault="0006463F">
      <w:r w:rsidRPr="0006463F">
        <w:t>„Chodit do ško</w:t>
      </w:r>
      <w:r>
        <w:t>ly</w:t>
      </w:r>
      <w:r w:rsidRPr="0006463F">
        <w:t xml:space="preserve"> celý rok, bratři, to je nad síly žáků, i já jsem to sotva vydržel</w:t>
      </w:r>
      <w:r>
        <w:t xml:space="preserve">. A proto, když přijde moje vláda, zavřu školu na závoru. Ohřeji potoky, protože já jsem se vyučil </w:t>
      </w:r>
      <w:proofErr w:type="spellStart"/>
      <w:r>
        <w:t>potokářem</w:t>
      </w:r>
      <w:proofErr w:type="spellEnd"/>
      <w:r>
        <w:t>, ohřeji řeky, a šplouchejte se, děti, ostošest, dva měsíce máte pokoj od školy.“</w:t>
      </w:r>
      <w:r w:rsidR="005621DE">
        <w:t xml:space="preserve">  ( přesná citace textu )</w:t>
      </w:r>
    </w:p>
    <w:p w:rsidR="0006463F" w:rsidRDefault="0006463F" w:rsidP="00427B06">
      <w:pPr>
        <w:pStyle w:val="Odstavecseseznamem"/>
        <w:numPr>
          <w:ilvl w:val="0"/>
          <w:numId w:val="2"/>
        </w:numPr>
      </w:pPr>
      <w:r>
        <w:t>Urči z úryvku tato podstatná jména</w:t>
      </w:r>
    </w:p>
    <w:p w:rsidR="00427B06" w:rsidRDefault="00427B06" w:rsidP="00427B06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871"/>
        <w:gridCol w:w="1417"/>
        <w:gridCol w:w="1417"/>
        <w:gridCol w:w="1417"/>
        <w:gridCol w:w="1417"/>
      </w:tblGrid>
      <w:tr w:rsidR="0006463F" w:rsidTr="0006463F">
        <w:tc>
          <w:tcPr>
            <w:tcW w:w="1871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pád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číslo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rod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vzor</w:t>
            </w:r>
          </w:p>
        </w:tc>
      </w:tr>
      <w:tr w:rsidR="0006463F" w:rsidTr="0006463F">
        <w:tc>
          <w:tcPr>
            <w:tcW w:w="1871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do školy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  <w:tr w:rsidR="0006463F" w:rsidTr="0006463F">
        <w:tc>
          <w:tcPr>
            <w:tcW w:w="1871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rok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  <w:tr w:rsidR="0006463F" w:rsidTr="0006463F">
        <w:tc>
          <w:tcPr>
            <w:tcW w:w="1871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žáků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  <w:tr w:rsidR="0006463F" w:rsidTr="0006463F">
        <w:tc>
          <w:tcPr>
            <w:tcW w:w="1871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potoky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  <w:tr w:rsidR="0006463F" w:rsidTr="0006463F">
        <w:tc>
          <w:tcPr>
            <w:tcW w:w="1871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děti</w:t>
            </w: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417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</w:tbl>
    <w:p w:rsidR="00427B06" w:rsidRDefault="00427B06" w:rsidP="00427B06"/>
    <w:p w:rsidR="0006463F" w:rsidRDefault="0006463F" w:rsidP="00427B06">
      <w:pPr>
        <w:pStyle w:val="Odstavecseseznamem"/>
        <w:numPr>
          <w:ilvl w:val="0"/>
          <w:numId w:val="2"/>
        </w:numPr>
      </w:pPr>
      <w:r>
        <w:t>Urči z úryvku slovesa</w:t>
      </w:r>
    </w:p>
    <w:p w:rsidR="00427B06" w:rsidRDefault="00427B06" w:rsidP="00427B06"/>
    <w:p w:rsidR="0006463F" w:rsidRDefault="0006463F" w:rsidP="0006463F">
      <w:pPr>
        <w:pStyle w:val="Odstavecseseznamem"/>
        <w:ind w:left="708"/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771"/>
        <w:gridCol w:w="1711"/>
        <w:gridCol w:w="1694"/>
        <w:gridCol w:w="1723"/>
        <w:gridCol w:w="1681"/>
      </w:tblGrid>
      <w:tr w:rsidR="0006463F" w:rsidTr="0006463F"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osoba</w:t>
            </w: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číslo</w:t>
            </w: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způsob</w:t>
            </w: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čas</w:t>
            </w:r>
          </w:p>
        </w:tc>
      </w:tr>
      <w:tr w:rsidR="0006463F" w:rsidTr="0006463F"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je</w:t>
            </w: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  <w:tr w:rsidR="0006463F" w:rsidTr="0006463F"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vydržel jsem</w:t>
            </w: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  <w:tr w:rsidR="0006463F" w:rsidTr="0006463F"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  <w:r>
              <w:t>šplouchejte se</w:t>
            </w: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2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  <w:tc>
          <w:tcPr>
            <w:tcW w:w="1843" w:type="dxa"/>
          </w:tcPr>
          <w:p w:rsidR="0006463F" w:rsidRDefault="0006463F" w:rsidP="0006463F">
            <w:pPr>
              <w:pStyle w:val="Odstavecseseznamem"/>
              <w:ind w:left="0"/>
            </w:pPr>
          </w:p>
        </w:tc>
      </w:tr>
    </w:tbl>
    <w:p w:rsidR="00427B06" w:rsidRDefault="00427B06" w:rsidP="0006463F">
      <w:pPr>
        <w:pStyle w:val="Odstavecseseznamem"/>
      </w:pPr>
    </w:p>
    <w:p w:rsidR="00427B06" w:rsidRDefault="00427B06" w:rsidP="0006463F">
      <w:pPr>
        <w:pStyle w:val="Odstavecseseznamem"/>
      </w:pPr>
    </w:p>
    <w:p w:rsidR="00427B06" w:rsidRDefault="00427B06" w:rsidP="00427B06">
      <w:pPr>
        <w:pStyle w:val="Odstavecseseznamem"/>
        <w:numPr>
          <w:ilvl w:val="0"/>
          <w:numId w:val="2"/>
        </w:numPr>
      </w:pPr>
      <w:r>
        <w:t>Jak se vyjadřuje o počasí měsíc Září. Co bude tento měsíc dělat?</w:t>
      </w:r>
    </w:p>
    <w:p w:rsidR="00427B06" w:rsidRDefault="00427B06" w:rsidP="0006463F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B06" w:rsidRDefault="00427B06" w:rsidP="0006463F">
      <w:pPr>
        <w:pStyle w:val="Odstavecseseznamem"/>
      </w:pPr>
    </w:p>
    <w:p w:rsidR="00427B06" w:rsidRDefault="00427B06" w:rsidP="00427B06">
      <w:pPr>
        <w:pStyle w:val="Odstavecseseznamem"/>
        <w:numPr>
          <w:ilvl w:val="0"/>
          <w:numId w:val="2"/>
        </w:numPr>
      </w:pPr>
      <w:r>
        <w:t>O kterých druzích ovoce povídá měsíc Červen?</w:t>
      </w:r>
    </w:p>
    <w:p w:rsidR="00427B06" w:rsidRDefault="00427B06" w:rsidP="0006463F">
      <w:pPr>
        <w:pStyle w:val="Odstavecseseznamem"/>
      </w:pPr>
      <w:r>
        <w:t>……………………………………………………………………………………………………………………………………………….</w:t>
      </w:r>
    </w:p>
    <w:p w:rsidR="00427B06" w:rsidRDefault="00427B06" w:rsidP="0006463F">
      <w:pPr>
        <w:pStyle w:val="Odstavecseseznamem"/>
      </w:pPr>
    </w:p>
    <w:p w:rsidR="0006463F" w:rsidRDefault="00427B06" w:rsidP="00427B06">
      <w:pPr>
        <w:pStyle w:val="Odstavecseseznamem"/>
        <w:numPr>
          <w:ilvl w:val="0"/>
          <w:numId w:val="2"/>
        </w:numPr>
      </w:pPr>
      <w:r>
        <w:t>Doplň měsíc Listopad</w:t>
      </w:r>
    </w:p>
    <w:p w:rsidR="00427B06" w:rsidRDefault="00427B06" w:rsidP="00427B06">
      <w:pPr>
        <w:pStyle w:val="Odstavecseseznamem"/>
      </w:pPr>
      <w:r>
        <w:t xml:space="preserve">   bude hvízdat……………………………………</w:t>
      </w:r>
      <w:proofErr w:type="gramStart"/>
      <w:r>
        <w:t>…..</w:t>
      </w:r>
      <w:proofErr w:type="gramEnd"/>
    </w:p>
    <w:p w:rsidR="00427B06" w:rsidRDefault="00427B06" w:rsidP="00427B06">
      <w:pPr>
        <w:pStyle w:val="Odstavecseseznamem"/>
      </w:pPr>
      <w:r>
        <w:t xml:space="preserve">   padat………………………………………………</w:t>
      </w:r>
      <w:proofErr w:type="gramStart"/>
      <w:r>
        <w:t>…..</w:t>
      </w:r>
      <w:proofErr w:type="gramEnd"/>
    </w:p>
    <w:p w:rsidR="00427B06" w:rsidRDefault="00427B06" w:rsidP="00427B06">
      <w:pPr>
        <w:pStyle w:val="Odstavecseseznamem"/>
      </w:pPr>
      <w:r>
        <w:t xml:space="preserve">   čvachtat……………………………………………….</w:t>
      </w:r>
    </w:p>
    <w:p w:rsidR="00427B06" w:rsidRDefault="00427B06" w:rsidP="00427B06">
      <w:pPr>
        <w:pStyle w:val="Odstavecseseznamem"/>
      </w:pPr>
    </w:p>
    <w:p w:rsidR="00427B06" w:rsidRDefault="00427B06" w:rsidP="00427B06">
      <w:pPr>
        <w:pStyle w:val="Odstavecseseznamem"/>
        <w:numPr>
          <w:ilvl w:val="0"/>
          <w:numId w:val="2"/>
        </w:numPr>
      </w:pPr>
      <w:r>
        <w:t xml:space="preserve">Čím udělá měsíc </w:t>
      </w:r>
      <w:r w:rsidR="00F87600">
        <w:t xml:space="preserve"> </w:t>
      </w:r>
      <w:r>
        <w:t>Leden</w:t>
      </w:r>
      <w:r w:rsidR="00321B73">
        <w:t xml:space="preserve"> </w:t>
      </w:r>
      <w:r>
        <w:t xml:space="preserve"> dětem  radost?</w:t>
      </w:r>
    </w:p>
    <w:p w:rsidR="00427B06" w:rsidRDefault="00427B06" w:rsidP="00427B06">
      <w:pPr>
        <w:pStyle w:val="Odstavecseseznamem"/>
      </w:pPr>
      <w:r>
        <w:t>………………………………………………………………………………………………………………………………………………</w:t>
      </w:r>
    </w:p>
    <w:p w:rsidR="00427B06" w:rsidRDefault="00427B06" w:rsidP="00427B06">
      <w:pPr>
        <w:pStyle w:val="Odstavecseseznamem"/>
        <w:numPr>
          <w:ilvl w:val="0"/>
          <w:numId w:val="2"/>
        </w:numPr>
      </w:pPr>
      <w:r>
        <w:lastRenderedPageBreak/>
        <w:t>Jaké druhy kytek rozvoní měsíc Květen?</w:t>
      </w:r>
    </w:p>
    <w:p w:rsidR="00427B06" w:rsidRDefault="00427B06" w:rsidP="00427B06">
      <w:pPr>
        <w:pStyle w:val="Odstavecseseznamem"/>
      </w:pPr>
      <w:r>
        <w:t>....................................................................................................................................................</w:t>
      </w:r>
    </w:p>
    <w:p w:rsidR="00427B06" w:rsidRDefault="00427B06" w:rsidP="00427B06">
      <w:pPr>
        <w:pStyle w:val="Odstavecseseznamem"/>
      </w:pPr>
    </w:p>
    <w:p w:rsidR="00427B06" w:rsidRDefault="00427B06" w:rsidP="00427B06">
      <w:pPr>
        <w:pStyle w:val="Odstavecseseznamem"/>
      </w:pPr>
    </w:p>
    <w:p w:rsidR="00427B06" w:rsidRDefault="00427B06" w:rsidP="00427B06">
      <w:pPr>
        <w:pStyle w:val="Bezmezer"/>
      </w:pPr>
      <w:r>
        <w:t xml:space="preserve">      ch) Měsíc Únor se hodí k vyprávění pohádek. O kterých pohádkových bytostech  hovoří</w:t>
      </w:r>
      <w:r w:rsidR="00470514">
        <w:t>?</w:t>
      </w:r>
    </w:p>
    <w:p w:rsidR="00427B06" w:rsidRDefault="00427B06" w:rsidP="00427B06">
      <w:r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5C45">
        <w:t>.</w:t>
      </w:r>
    </w:p>
    <w:p w:rsidR="00427B06" w:rsidRDefault="00427B06" w:rsidP="00427B06"/>
    <w:p w:rsidR="00427B06" w:rsidRDefault="00427B06" w:rsidP="00427B06">
      <w:pPr>
        <w:pStyle w:val="Odstavecseseznamem"/>
        <w:numPr>
          <w:ilvl w:val="0"/>
          <w:numId w:val="2"/>
        </w:numPr>
      </w:pPr>
      <w:r>
        <w:t xml:space="preserve">Co má společného měsíc </w:t>
      </w:r>
      <w:r w:rsidR="00EB34F7">
        <w:t>Říjen</w:t>
      </w:r>
      <w:r>
        <w:t xml:space="preserve"> s pohádkou?</w:t>
      </w:r>
    </w:p>
    <w:p w:rsidR="00427B06" w:rsidRDefault="00427B06" w:rsidP="00427B06">
      <w:pPr>
        <w:pStyle w:val="Odstavecseseznamem"/>
      </w:pPr>
      <w:r>
        <w:t>………………………………………………………………………………………………………………………………………………..</w:t>
      </w:r>
    </w:p>
    <w:p w:rsidR="000F425E" w:rsidRDefault="000F425E" w:rsidP="00427B06">
      <w:pPr>
        <w:pStyle w:val="Odstavecseseznamem"/>
      </w:pPr>
    </w:p>
    <w:p w:rsidR="00427B06" w:rsidRDefault="00427B06" w:rsidP="00427B06">
      <w:pPr>
        <w:pStyle w:val="Odstavecseseznamem"/>
      </w:pPr>
    </w:p>
    <w:p w:rsidR="00427B06" w:rsidRDefault="00427B06" w:rsidP="00427B06">
      <w:pPr>
        <w:pStyle w:val="Odstavecseseznamem"/>
        <w:numPr>
          <w:ilvl w:val="0"/>
          <w:numId w:val="2"/>
        </w:numPr>
      </w:pPr>
      <w:r>
        <w:t>Měsíc Březen hovoří o jedné hře, kterou děti hrály venku na jaře. Jak se ta hra jmenuje?</w:t>
      </w:r>
    </w:p>
    <w:p w:rsidR="00427B06" w:rsidRDefault="00427B06" w:rsidP="00427B06">
      <w:pPr>
        <w:pStyle w:val="Odstavecseseznamem"/>
      </w:pPr>
      <w:r>
        <w:t>Hráls ji někdy?</w:t>
      </w:r>
    </w:p>
    <w:p w:rsidR="00427B06" w:rsidRDefault="00427B06" w:rsidP="00427B06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25E" w:rsidRDefault="000F425E" w:rsidP="00427B06">
      <w:pPr>
        <w:pStyle w:val="Odstavecseseznamem"/>
      </w:pPr>
    </w:p>
    <w:p w:rsidR="00427B06" w:rsidRDefault="00427B06" w:rsidP="00427B06">
      <w:pPr>
        <w:pStyle w:val="Odstavecseseznamem"/>
      </w:pPr>
    </w:p>
    <w:p w:rsidR="00427B06" w:rsidRDefault="00427B06" w:rsidP="00427B06">
      <w:pPr>
        <w:pStyle w:val="Odstavecseseznamem"/>
        <w:numPr>
          <w:ilvl w:val="0"/>
          <w:numId w:val="2"/>
        </w:numPr>
      </w:pPr>
      <w:r>
        <w:t>Měsíc Prosinec říká: “Škoda, že ten zázrak potrvá jen několik dní…“ Co tím myslí?</w:t>
      </w:r>
    </w:p>
    <w:p w:rsidR="00427B06" w:rsidRDefault="00427B06" w:rsidP="00427B06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:rsidR="000F425E" w:rsidRDefault="000F425E" w:rsidP="00427B06">
      <w:pPr>
        <w:pStyle w:val="Odstavecseseznamem"/>
      </w:pPr>
    </w:p>
    <w:p w:rsidR="000F425E" w:rsidRDefault="000F425E" w:rsidP="00427B06">
      <w:pPr>
        <w:pStyle w:val="Odstavecseseznamem"/>
      </w:pPr>
    </w:p>
    <w:p w:rsidR="00427B06" w:rsidRDefault="000F425E" w:rsidP="00427B06">
      <w:pPr>
        <w:pStyle w:val="Odstavecseseznamem"/>
        <w:numPr>
          <w:ilvl w:val="0"/>
          <w:numId w:val="2"/>
        </w:numPr>
      </w:pPr>
      <w:r>
        <w:t>Co bude dělat s dětmi měsíc Duben? Vypiš všechny čtyři činnosti.</w:t>
      </w:r>
    </w:p>
    <w:p w:rsidR="000F425E" w:rsidRDefault="000F425E" w:rsidP="000F425E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:rsidR="000F425E" w:rsidRDefault="000F425E" w:rsidP="000F425E">
      <w:pPr>
        <w:pStyle w:val="Odstavecseseznamem"/>
      </w:pPr>
    </w:p>
    <w:p w:rsidR="000F425E" w:rsidRDefault="000F425E" w:rsidP="000F425E">
      <w:pPr>
        <w:pStyle w:val="Odstavecseseznamem"/>
      </w:pPr>
    </w:p>
    <w:p w:rsidR="000F425E" w:rsidRDefault="000F425E" w:rsidP="000F425E">
      <w:pPr>
        <w:pStyle w:val="Odstavecseseznamem"/>
        <w:numPr>
          <w:ilvl w:val="0"/>
          <w:numId w:val="2"/>
        </w:numPr>
      </w:pPr>
      <w:r>
        <w:t>Napište z textu vyučení všech měsíců: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17"/>
        <w:gridCol w:w="3628"/>
      </w:tblGrid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Leden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Únor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Březen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Duben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Květen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Červen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Červenec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Srpen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Září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Říjen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Listopad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  <w:tr w:rsidR="000F425E" w:rsidTr="000F425E">
        <w:trPr>
          <w:trHeight w:val="293"/>
        </w:trPr>
        <w:tc>
          <w:tcPr>
            <w:tcW w:w="1417" w:type="dxa"/>
          </w:tcPr>
          <w:p w:rsidR="000F425E" w:rsidRDefault="000F425E" w:rsidP="000F425E">
            <w:pPr>
              <w:pStyle w:val="Odstavecseseznamem"/>
              <w:ind w:left="0"/>
            </w:pPr>
            <w:r>
              <w:t>Prosinec</w:t>
            </w:r>
          </w:p>
        </w:tc>
        <w:tc>
          <w:tcPr>
            <w:tcW w:w="3628" w:type="dxa"/>
          </w:tcPr>
          <w:p w:rsidR="000F425E" w:rsidRDefault="000F425E" w:rsidP="000F425E">
            <w:pPr>
              <w:pStyle w:val="Odstavecseseznamem"/>
              <w:ind w:left="0"/>
            </w:pPr>
          </w:p>
        </w:tc>
      </w:tr>
    </w:tbl>
    <w:p w:rsidR="000F425E" w:rsidRDefault="000F425E" w:rsidP="000F425E">
      <w:pPr>
        <w:pStyle w:val="Odstavecseseznamem"/>
      </w:pPr>
    </w:p>
    <w:p w:rsidR="00427B06" w:rsidRDefault="000F425E" w:rsidP="000F425E">
      <w:pPr>
        <w:pStyle w:val="Odstavecseseznamem"/>
        <w:numPr>
          <w:ilvl w:val="0"/>
          <w:numId w:val="2"/>
        </w:numPr>
      </w:pPr>
      <w:r>
        <w:t>Který měsíc máš nejraději a proč?</w:t>
      </w:r>
    </w:p>
    <w:p w:rsidR="00427B06" w:rsidRDefault="000F425E" w:rsidP="00427B06">
      <w:pPr>
        <w:pStyle w:val="Odstavecseseznamem"/>
      </w:pPr>
      <w:r>
        <w:t>......................................................................................................................................................</w:t>
      </w:r>
    </w:p>
    <w:p w:rsidR="00A0190B" w:rsidRDefault="00A0190B" w:rsidP="00A0190B">
      <w:r>
        <w:lastRenderedPageBreak/>
        <w:t>Autor:</w:t>
      </w:r>
      <w:r>
        <w:tab/>
      </w:r>
      <w:r>
        <w:tab/>
      </w:r>
      <w:r>
        <w:tab/>
      </w:r>
      <w:r>
        <w:tab/>
        <w:t xml:space="preserve">Renata </w:t>
      </w:r>
      <w:proofErr w:type="spellStart"/>
      <w:r>
        <w:t>Kukolová</w:t>
      </w:r>
      <w:proofErr w:type="spellEnd"/>
    </w:p>
    <w:p w:rsidR="00A0190B" w:rsidRDefault="00A0190B" w:rsidP="00A0190B">
      <w:r>
        <w:t>Datum:</w:t>
      </w:r>
      <w:r>
        <w:tab/>
      </w:r>
      <w:r>
        <w:tab/>
      </w:r>
      <w:r>
        <w:tab/>
      </w:r>
      <w:r>
        <w:tab/>
        <w:t>březen</w:t>
      </w:r>
    </w:p>
    <w:p w:rsidR="00A0190B" w:rsidRDefault="00A0190B" w:rsidP="00A0190B">
      <w:r>
        <w:t>Ročník:</w:t>
      </w:r>
      <w:r>
        <w:tab/>
      </w:r>
      <w:r>
        <w:tab/>
      </w:r>
      <w:r>
        <w:tab/>
      </w:r>
      <w:r>
        <w:tab/>
        <w:t>čtvrtý</w:t>
      </w:r>
    </w:p>
    <w:p w:rsidR="00A0190B" w:rsidRDefault="00A0190B" w:rsidP="00A0190B">
      <w:r>
        <w:t>Vzdělávací oblast:</w:t>
      </w:r>
      <w:r>
        <w:tab/>
      </w:r>
      <w:r>
        <w:tab/>
        <w:t>Jazyk a jazyková komunikace</w:t>
      </w:r>
    </w:p>
    <w:p w:rsidR="00A0190B" w:rsidRDefault="00A0190B" w:rsidP="00A0190B">
      <w:r>
        <w:t>Tematický okruh:</w:t>
      </w:r>
      <w:r>
        <w:tab/>
      </w:r>
      <w:r>
        <w:tab/>
      </w:r>
      <w:r w:rsidR="005915E8">
        <w:t>J</w:t>
      </w:r>
      <w:r>
        <w:t>azyková, komunikační a slohová výchova</w:t>
      </w:r>
    </w:p>
    <w:p w:rsidR="00A0190B" w:rsidRDefault="00A0190B" w:rsidP="00A0190B">
      <w:pPr>
        <w:spacing w:line="240" w:lineRule="auto"/>
      </w:pPr>
      <w:r>
        <w:t xml:space="preserve">Klíčová slova:                                </w:t>
      </w:r>
      <w:r w:rsidR="005915E8">
        <w:t>R</w:t>
      </w:r>
      <w:r>
        <w:t>ok, měsíce v roce, střídání ročních období, mluvnické kategorie</w:t>
      </w:r>
    </w:p>
    <w:p w:rsidR="00A0190B" w:rsidRDefault="00A0190B" w:rsidP="00A0190B">
      <w:pPr>
        <w:spacing w:line="240" w:lineRule="auto"/>
      </w:pPr>
      <w:r>
        <w:t xml:space="preserve">                                                         podstatných jmen a sloves</w:t>
      </w:r>
    </w:p>
    <w:p w:rsidR="00A0190B" w:rsidRDefault="00A0190B" w:rsidP="00A0190B">
      <w:r>
        <w:t xml:space="preserve">                                                             </w:t>
      </w:r>
    </w:p>
    <w:p w:rsidR="00A0190B" w:rsidRDefault="00A0190B" w:rsidP="005915E8">
      <w:pPr>
        <w:spacing w:line="360" w:lineRule="auto"/>
        <w:ind w:left="2832" w:hanging="2832"/>
      </w:pPr>
      <w:r>
        <w:t>Téma:</w:t>
      </w:r>
      <w:r>
        <w:tab/>
        <w:t>Čtení s porozuměním, rozlišuje podstatné a okrajové informace, zapamatuje si podstatné informace, zaznamená je, formuluje odpovědi</w:t>
      </w:r>
      <w:r w:rsidR="00F87600">
        <w:t>,</w:t>
      </w:r>
      <w:r>
        <w:t xml:space="preserve"> využívá jazykové dovednosti.  </w:t>
      </w:r>
    </w:p>
    <w:p w:rsidR="00A0190B" w:rsidRDefault="00A0190B" w:rsidP="005915E8">
      <w:pPr>
        <w:spacing w:after="0" w:line="360" w:lineRule="auto"/>
        <w:ind w:left="1416" w:hanging="1416"/>
      </w:pPr>
      <w:r>
        <w:t>Anotace:</w:t>
      </w:r>
      <w:r>
        <w:tab/>
      </w:r>
      <w:r>
        <w:tab/>
      </w:r>
      <w:r>
        <w:tab/>
        <w:t xml:space="preserve">Pracovní listy zaměřené na čtení s porozuměním a rozvoj čtenářské </w:t>
      </w:r>
      <w:r>
        <w:tab/>
        <w:t xml:space="preserve">              gramotnosti. Žák si přečte text potichu, vybírá podstatné informace,</w:t>
      </w:r>
    </w:p>
    <w:p w:rsidR="00A0190B" w:rsidRDefault="00A0190B" w:rsidP="00A0190B">
      <w:pPr>
        <w:spacing w:after="100" w:afterAutospacing="1" w:line="240" w:lineRule="auto"/>
        <w:ind w:left="1416" w:hanging="1416"/>
      </w:pPr>
      <w:r>
        <w:t xml:space="preserve">                                                        které zaznamenává do úkolů. Uplatňuje jazykové dovednosti.</w:t>
      </w:r>
    </w:p>
    <w:p w:rsidR="00A0190B" w:rsidRDefault="00A0190B" w:rsidP="007B7B3B">
      <w:pPr>
        <w:spacing w:after="100" w:afterAutospacing="1" w:line="240" w:lineRule="auto"/>
        <w:ind w:left="1416" w:hanging="1416"/>
      </w:pPr>
      <w:r>
        <w:t xml:space="preserve">                                                                               </w:t>
      </w:r>
      <w:r w:rsidR="007B7B3B">
        <w:t xml:space="preserve">      </w:t>
      </w:r>
      <w:r>
        <w:t xml:space="preserve">                                  </w:t>
      </w:r>
      <w:r w:rsidR="007B7B3B">
        <w:t xml:space="preserve">       </w:t>
      </w:r>
      <w:r>
        <w:t xml:space="preserve">          </w:t>
      </w:r>
    </w:p>
    <w:p w:rsidR="00C93D6A" w:rsidRDefault="00A065D9" w:rsidP="00A065D9">
      <w:pPr>
        <w:spacing w:line="240" w:lineRule="auto"/>
        <w:ind w:left="2832" w:hanging="2832"/>
      </w:pPr>
      <w:r>
        <w:t>Použitá literatura:</w:t>
      </w:r>
      <w:r>
        <w:tab/>
      </w:r>
      <w:r w:rsidR="00D90396">
        <w:t xml:space="preserve">JANÁČKOVÁ, Zita a kol. </w:t>
      </w:r>
      <w:r w:rsidR="00D90396">
        <w:rPr>
          <w:i/>
          <w:iCs/>
        </w:rPr>
        <w:t>Čítanka pro 4. ročník</w:t>
      </w:r>
      <w:r w:rsidR="00D90396">
        <w:t>. Brno: Nová škola, 2004, 179. ISBN 80-7289-050-6.</w:t>
      </w:r>
      <w:r>
        <w:t xml:space="preserve"> </w:t>
      </w:r>
      <w:bookmarkStart w:id="0" w:name="_GoBack"/>
      <w:bookmarkEnd w:id="0"/>
      <w:r w:rsidR="00D90396">
        <w:t>Text s.</w:t>
      </w:r>
      <w:r w:rsidR="00C93D6A">
        <w:t xml:space="preserve"> 124</w:t>
      </w:r>
      <w:r w:rsidR="005915E8">
        <w:t>.</w:t>
      </w:r>
    </w:p>
    <w:p w:rsidR="00A0190B" w:rsidRDefault="00A0190B" w:rsidP="00544FB4">
      <w:pPr>
        <w:ind w:left="1416" w:hanging="1416"/>
      </w:pPr>
      <w:r>
        <w:t xml:space="preserve">                                                          </w:t>
      </w:r>
    </w:p>
    <w:p w:rsidR="00A0190B" w:rsidRDefault="00A0190B" w:rsidP="00A0190B"/>
    <w:p w:rsidR="00A0190B" w:rsidRDefault="00A0190B" w:rsidP="00A0190B"/>
    <w:p w:rsidR="007B7B3B" w:rsidRDefault="007B7B3B" w:rsidP="00A0190B"/>
    <w:p w:rsidR="007B7B3B" w:rsidRDefault="007B7B3B" w:rsidP="00A0190B"/>
    <w:p w:rsidR="007B7B3B" w:rsidRDefault="007B7B3B" w:rsidP="00A0190B"/>
    <w:p w:rsidR="00A0190B" w:rsidRDefault="00A0190B" w:rsidP="00A0190B"/>
    <w:p w:rsidR="00A0190B" w:rsidRPr="009306F6" w:rsidRDefault="00A0190B" w:rsidP="00A0190B">
      <w:pPr>
        <w:pStyle w:val="Default"/>
        <w:spacing w:line="276" w:lineRule="auto"/>
        <w:ind w:left="360"/>
        <w:rPr>
          <w:rFonts w:ascii="Times New Roman" w:hAnsi="Times New Roman"/>
        </w:rPr>
      </w:pPr>
      <w:r w:rsidRPr="009306F6">
        <w:rPr>
          <w:rFonts w:ascii="Times New Roman" w:hAnsi="Times New Roman"/>
        </w:rPr>
        <w:t xml:space="preserve">Autorem materiálu a všech jeho částí, není-li uvedeno jinak, je Renata </w:t>
      </w:r>
      <w:proofErr w:type="spellStart"/>
      <w:r w:rsidRPr="009306F6">
        <w:rPr>
          <w:rFonts w:ascii="Times New Roman" w:hAnsi="Times New Roman"/>
        </w:rPr>
        <w:t>Kukolová</w:t>
      </w:r>
      <w:proofErr w:type="spellEnd"/>
      <w:r w:rsidRPr="009306F6">
        <w:rPr>
          <w:rFonts w:ascii="Times New Roman" w:hAnsi="Times New Roman"/>
        </w:rPr>
        <w:t>.</w:t>
      </w:r>
    </w:p>
    <w:p w:rsidR="00A0190B" w:rsidRPr="009306F6" w:rsidRDefault="00A0190B" w:rsidP="00A0190B">
      <w:pPr>
        <w:pStyle w:val="Default"/>
        <w:spacing w:line="276" w:lineRule="auto"/>
        <w:rPr>
          <w:rFonts w:ascii="Times New Roman" w:hAnsi="Times New Roman"/>
        </w:rPr>
      </w:pPr>
      <w:r w:rsidRPr="009306F6">
        <w:rPr>
          <w:rFonts w:ascii="Times New Roman" w:hAnsi="Times New Roman"/>
        </w:rPr>
        <w:t xml:space="preserve">       Tvorba materiálu je financována z ESF a státního rozpočtu ČR.</w:t>
      </w:r>
    </w:p>
    <w:p w:rsidR="00A0190B" w:rsidRPr="0006463F" w:rsidRDefault="00A0190B" w:rsidP="00A0190B">
      <w:pPr>
        <w:pStyle w:val="Odstavecseseznamem"/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90B" w:rsidRPr="000646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B1" w:rsidRDefault="001128B1" w:rsidP="00427B06">
      <w:pPr>
        <w:spacing w:after="0" w:line="240" w:lineRule="auto"/>
      </w:pPr>
      <w:r>
        <w:separator/>
      </w:r>
    </w:p>
  </w:endnote>
  <w:endnote w:type="continuationSeparator" w:id="0">
    <w:p w:rsidR="001128B1" w:rsidRDefault="001128B1" w:rsidP="004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85044"/>
      <w:docPartObj>
        <w:docPartGallery w:val="Page Numbers (Bottom of Page)"/>
        <w:docPartUnique/>
      </w:docPartObj>
    </w:sdtPr>
    <w:sdtEndPr/>
    <w:sdtContent>
      <w:p w:rsidR="00427B06" w:rsidRDefault="00427B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5D9">
          <w:rPr>
            <w:noProof/>
          </w:rPr>
          <w:t>3</w:t>
        </w:r>
        <w:r>
          <w:fldChar w:fldCharType="end"/>
        </w:r>
      </w:p>
    </w:sdtContent>
  </w:sdt>
  <w:p w:rsidR="00427B06" w:rsidRDefault="00427B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B1" w:rsidRDefault="001128B1" w:rsidP="00427B06">
      <w:pPr>
        <w:spacing w:after="0" w:line="240" w:lineRule="auto"/>
      </w:pPr>
      <w:r>
        <w:separator/>
      </w:r>
    </w:p>
  </w:footnote>
  <w:footnote w:type="continuationSeparator" w:id="0">
    <w:p w:rsidR="001128B1" w:rsidRDefault="001128B1" w:rsidP="0042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420"/>
    <w:multiLevelType w:val="hybridMultilevel"/>
    <w:tmpl w:val="84287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E3"/>
    <w:multiLevelType w:val="hybridMultilevel"/>
    <w:tmpl w:val="ADA4D9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F"/>
    <w:rsid w:val="0006463F"/>
    <w:rsid w:val="000F425E"/>
    <w:rsid w:val="001128B1"/>
    <w:rsid w:val="00136C48"/>
    <w:rsid w:val="00171C13"/>
    <w:rsid w:val="001F2864"/>
    <w:rsid w:val="00205571"/>
    <w:rsid w:val="00321B73"/>
    <w:rsid w:val="00427B06"/>
    <w:rsid w:val="00440149"/>
    <w:rsid w:val="00470514"/>
    <w:rsid w:val="00544FB4"/>
    <w:rsid w:val="005621DE"/>
    <w:rsid w:val="00564504"/>
    <w:rsid w:val="005915E8"/>
    <w:rsid w:val="006A6907"/>
    <w:rsid w:val="006E006B"/>
    <w:rsid w:val="00755C45"/>
    <w:rsid w:val="007B7B3B"/>
    <w:rsid w:val="00837F53"/>
    <w:rsid w:val="00A0190B"/>
    <w:rsid w:val="00A065D9"/>
    <w:rsid w:val="00AB45FE"/>
    <w:rsid w:val="00B5775F"/>
    <w:rsid w:val="00C50F0D"/>
    <w:rsid w:val="00C93D6A"/>
    <w:rsid w:val="00D1446D"/>
    <w:rsid w:val="00D644BF"/>
    <w:rsid w:val="00D90396"/>
    <w:rsid w:val="00DA381C"/>
    <w:rsid w:val="00E9485A"/>
    <w:rsid w:val="00EB34F7"/>
    <w:rsid w:val="00F87600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63F"/>
    <w:pPr>
      <w:ind w:left="720"/>
      <w:contextualSpacing/>
    </w:pPr>
  </w:style>
  <w:style w:type="table" w:styleId="Mkatabulky">
    <w:name w:val="Table Grid"/>
    <w:basedOn w:val="Normlntabulka"/>
    <w:uiPriority w:val="59"/>
    <w:rsid w:val="0006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B06"/>
  </w:style>
  <w:style w:type="paragraph" w:styleId="Zpat">
    <w:name w:val="footer"/>
    <w:basedOn w:val="Normln"/>
    <w:link w:val="ZpatChar"/>
    <w:uiPriority w:val="99"/>
    <w:unhideWhenUsed/>
    <w:rsid w:val="004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B06"/>
  </w:style>
  <w:style w:type="paragraph" w:styleId="Bezmezer">
    <w:name w:val="No Spacing"/>
    <w:uiPriority w:val="1"/>
    <w:qFormat/>
    <w:rsid w:val="00427B06"/>
    <w:pPr>
      <w:spacing w:after="0" w:line="240" w:lineRule="auto"/>
    </w:pPr>
  </w:style>
  <w:style w:type="character" w:styleId="Hypertextovodkaz">
    <w:name w:val="Hyperlink"/>
    <w:uiPriority w:val="99"/>
    <w:unhideWhenUsed/>
    <w:rsid w:val="00A0190B"/>
    <w:rPr>
      <w:color w:val="0000FF"/>
      <w:u w:val="single"/>
    </w:rPr>
  </w:style>
  <w:style w:type="paragraph" w:customStyle="1" w:styleId="Default">
    <w:name w:val="Default"/>
    <w:rsid w:val="00A019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63F"/>
    <w:pPr>
      <w:ind w:left="720"/>
      <w:contextualSpacing/>
    </w:pPr>
  </w:style>
  <w:style w:type="table" w:styleId="Mkatabulky">
    <w:name w:val="Table Grid"/>
    <w:basedOn w:val="Normlntabulka"/>
    <w:uiPriority w:val="59"/>
    <w:rsid w:val="0006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B06"/>
  </w:style>
  <w:style w:type="paragraph" w:styleId="Zpat">
    <w:name w:val="footer"/>
    <w:basedOn w:val="Normln"/>
    <w:link w:val="ZpatChar"/>
    <w:uiPriority w:val="99"/>
    <w:unhideWhenUsed/>
    <w:rsid w:val="0042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B06"/>
  </w:style>
  <w:style w:type="paragraph" w:styleId="Bezmezer">
    <w:name w:val="No Spacing"/>
    <w:uiPriority w:val="1"/>
    <w:qFormat/>
    <w:rsid w:val="00427B06"/>
    <w:pPr>
      <w:spacing w:after="0" w:line="240" w:lineRule="auto"/>
    </w:pPr>
  </w:style>
  <w:style w:type="character" w:styleId="Hypertextovodkaz">
    <w:name w:val="Hyperlink"/>
    <w:uiPriority w:val="99"/>
    <w:unhideWhenUsed/>
    <w:rsid w:val="00A0190B"/>
    <w:rPr>
      <w:color w:val="0000FF"/>
      <w:u w:val="single"/>
    </w:rPr>
  </w:style>
  <w:style w:type="paragraph" w:customStyle="1" w:styleId="Default">
    <w:name w:val="Default"/>
    <w:rsid w:val="00A019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57C4-FB51-4F6B-8F71-8C0F4766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16</cp:revision>
  <dcterms:created xsi:type="dcterms:W3CDTF">2012-03-10T16:32:00Z</dcterms:created>
  <dcterms:modified xsi:type="dcterms:W3CDTF">2014-01-10T10:26:00Z</dcterms:modified>
</cp:coreProperties>
</file>